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82" w:rsidRPr="00811682" w:rsidRDefault="00811682" w:rsidP="0081168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811682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Badminton players swap racquets mid-rally</w:t>
      </w:r>
    </w:p>
    <w:p w:rsidR="00811682" w:rsidRPr="00811682" w:rsidRDefault="00811682" w:rsidP="008116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11682">
        <w:rPr>
          <w:rFonts w:ascii="Tahoma" w:eastAsia="Times New Roman" w:hAnsi="Tahoma" w:cs="Tahoma"/>
          <w:sz w:val="24"/>
          <w:szCs w:val="24"/>
        </w:rPr>
        <w:t>WWOS staff - Jun 17 2015</w:t>
      </w:r>
    </w:p>
    <w:p w:rsidR="00D53F35" w:rsidRPr="00811682" w:rsidRDefault="00D53F35" w:rsidP="00811682">
      <w:pPr>
        <w:jc w:val="both"/>
        <w:rPr>
          <w:rFonts w:ascii="Tahoma" w:hAnsi="Tahoma" w:cs="Tahoma"/>
        </w:rPr>
      </w:pPr>
    </w:p>
    <w:p w:rsidR="00811682" w:rsidRPr="00811682" w:rsidRDefault="00811682" w:rsidP="00811682">
      <w:pPr>
        <w:pStyle w:val="NormalWeb"/>
        <w:jc w:val="both"/>
        <w:rPr>
          <w:rFonts w:ascii="Tahoma" w:hAnsi="Tahoma" w:cs="Tahoma"/>
        </w:rPr>
      </w:pPr>
      <w:r w:rsidRPr="00811682">
        <w:rPr>
          <w:rFonts w:ascii="Tahoma" w:hAnsi="Tahoma" w:cs="Tahoma"/>
        </w:rPr>
        <w:t xml:space="preserve">Trick shots are always popular in sport and a pair of </w:t>
      </w:r>
      <w:r>
        <w:rPr>
          <w:rFonts w:ascii="Tahoma" w:hAnsi="Tahoma" w:cs="Tahoma"/>
        </w:rPr>
        <w:t>B</w:t>
      </w:r>
      <w:r w:rsidRPr="00811682">
        <w:rPr>
          <w:rFonts w:ascii="Tahoma" w:hAnsi="Tahoma" w:cs="Tahoma"/>
        </w:rPr>
        <w:t xml:space="preserve">adminton players has left fans cheering in delight after swapping racquets mid-point during the South East Asia Games. </w:t>
      </w:r>
    </w:p>
    <w:p w:rsidR="00811682" w:rsidRPr="00811682" w:rsidRDefault="00811682" w:rsidP="00811682">
      <w:pPr>
        <w:pStyle w:val="NormalWeb"/>
        <w:jc w:val="both"/>
        <w:rPr>
          <w:rFonts w:ascii="Tahoma" w:hAnsi="Tahoma" w:cs="Tahoma"/>
        </w:rPr>
      </w:pPr>
      <w:r w:rsidRPr="00811682">
        <w:rPr>
          <w:rFonts w:ascii="Tahoma" w:hAnsi="Tahoma" w:cs="Tahoma"/>
        </w:rPr>
        <w:t xml:space="preserve">Malaysians Chan </w:t>
      </w:r>
      <w:proofErr w:type="spellStart"/>
      <w:r w:rsidRPr="00811682">
        <w:rPr>
          <w:rFonts w:ascii="Tahoma" w:hAnsi="Tahoma" w:cs="Tahoma"/>
        </w:rPr>
        <w:t>Peng</w:t>
      </w:r>
      <w:proofErr w:type="spellEnd"/>
      <w:r w:rsidRPr="00811682">
        <w:rPr>
          <w:rFonts w:ascii="Tahoma" w:hAnsi="Tahoma" w:cs="Tahoma"/>
        </w:rPr>
        <w:t xml:space="preserve"> and </w:t>
      </w:r>
      <w:proofErr w:type="spellStart"/>
      <w:r w:rsidRPr="00811682">
        <w:rPr>
          <w:rFonts w:ascii="Tahoma" w:hAnsi="Tahoma" w:cs="Tahoma"/>
        </w:rPr>
        <w:t>Goh</w:t>
      </w:r>
      <w:proofErr w:type="spellEnd"/>
      <w:r w:rsidRPr="00811682">
        <w:rPr>
          <w:rFonts w:ascii="Tahoma" w:hAnsi="Tahoma" w:cs="Tahoma"/>
        </w:rPr>
        <w:t xml:space="preserve"> Liu Ying were trading blows with Singapore's Vanessa Neo and Danny </w:t>
      </w:r>
      <w:proofErr w:type="spellStart"/>
      <w:r w:rsidRPr="00811682">
        <w:rPr>
          <w:rFonts w:ascii="Tahoma" w:hAnsi="Tahoma" w:cs="Tahoma"/>
        </w:rPr>
        <w:t>Bawa</w:t>
      </w:r>
      <w:proofErr w:type="spellEnd"/>
      <w:r w:rsidRPr="00811682">
        <w:rPr>
          <w:rFonts w:ascii="Tahoma" w:hAnsi="Tahoma" w:cs="Tahoma"/>
        </w:rPr>
        <w:t xml:space="preserve"> </w:t>
      </w:r>
      <w:proofErr w:type="spellStart"/>
      <w:r w:rsidRPr="00811682">
        <w:rPr>
          <w:rFonts w:ascii="Tahoma" w:hAnsi="Tahoma" w:cs="Tahoma"/>
        </w:rPr>
        <w:t>Chrisnanta</w:t>
      </w:r>
      <w:proofErr w:type="spellEnd"/>
      <w:r w:rsidRPr="00811682">
        <w:rPr>
          <w:rFonts w:ascii="Tahoma" w:hAnsi="Tahoma" w:cs="Tahoma"/>
        </w:rPr>
        <w:t xml:space="preserve"> when the cheeky switch occurred.</w:t>
      </w:r>
    </w:p>
    <w:p w:rsidR="00811682" w:rsidRPr="00811682" w:rsidRDefault="00811682" w:rsidP="00811682">
      <w:pPr>
        <w:pStyle w:val="NormalWeb"/>
        <w:jc w:val="both"/>
        <w:rPr>
          <w:rFonts w:ascii="Tahoma" w:hAnsi="Tahoma" w:cs="Tahoma"/>
        </w:rPr>
      </w:pPr>
      <w:r w:rsidRPr="00811682">
        <w:rPr>
          <w:rFonts w:ascii="Tahoma" w:hAnsi="Tahoma" w:cs="Tahoma"/>
        </w:rPr>
        <w:t xml:space="preserve">The Singaporeans lobbed the shuttlecock over the net when </w:t>
      </w:r>
      <w:proofErr w:type="spellStart"/>
      <w:r w:rsidRPr="00811682">
        <w:rPr>
          <w:rFonts w:ascii="Tahoma" w:hAnsi="Tahoma" w:cs="Tahoma"/>
        </w:rPr>
        <w:t>Peng</w:t>
      </w:r>
      <w:proofErr w:type="spellEnd"/>
      <w:r w:rsidRPr="00811682">
        <w:rPr>
          <w:rFonts w:ascii="Tahoma" w:hAnsi="Tahoma" w:cs="Tahoma"/>
        </w:rPr>
        <w:t xml:space="preserve"> flashed over to Ying to initiate the swap, with the pair then continuing the rally seamlessly to eventually win the point.</w:t>
      </w:r>
    </w:p>
    <w:p w:rsidR="00811682" w:rsidRPr="00811682" w:rsidRDefault="00811682" w:rsidP="00811682">
      <w:pPr>
        <w:pStyle w:val="NormalWeb"/>
        <w:jc w:val="both"/>
        <w:rPr>
          <w:rFonts w:ascii="Tahoma" w:hAnsi="Tahoma" w:cs="Tahoma"/>
        </w:rPr>
      </w:pPr>
      <w:r w:rsidRPr="00811682">
        <w:rPr>
          <w:rFonts w:ascii="Tahoma" w:hAnsi="Tahoma" w:cs="Tahoma"/>
        </w:rPr>
        <w:t>The sleight of hand drew gasps of delight and applause from spectators with the Malaysians going on to win the match 21-18, 21-16.</w:t>
      </w:r>
    </w:p>
    <w:p w:rsidR="00811682" w:rsidRPr="00811682" w:rsidRDefault="00811682" w:rsidP="00811682">
      <w:pPr>
        <w:pStyle w:val="NormalWeb"/>
        <w:jc w:val="both"/>
        <w:rPr>
          <w:rFonts w:ascii="Tahoma" w:hAnsi="Tahoma" w:cs="Tahoma"/>
        </w:rPr>
      </w:pPr>
      <w:r w:rsidRPr="00811682">
        <w:rPr>
          <w:rFonts w:ascii="Tahoma" w:hAnsi="Tahoma" w:cs="Tahoma"/>
        </w:rPr>
        <w:t xml:space="preserve">And while the switch had an air of show pony-ism, there were suggestions after the game that </w:t>
      </w:r>
      <w:proofErr w:type="spellStart"/>
      <w:r w:rsidRPr="00811682">
        <w:rPr>
          <w:rFonts w:ascii="Tahoma" w:hAnsi="Tahoma" w:cs="Tahoma"/>
        </w:rPr>
        <w:t>Peng</w:t>
      </w:r>
      <w:proofErr w:type="spellEnd"/>
      <w:r w:rsidRPr="00811682">
        <w:rPr>
          <w:rFonts w:ascii="Tahoma" w:hAnsi="Tahoma" w:cs="Tahoma"/>
        </w:rPr>
        <w:t xml:space="preserve"> had instigated the play to overcome string problems with his racquet.</w:t>
      </w:r>
    </w:p>
    <w:p w:rsidR="00811682" w:rsidRDefault="00811682" w:rsidP="00811682">
      <w:pPr>
        <w:pStyle w:val="NormalWeb"/>
        <w:jc w:val="both"/>
        <w:rPr>
          <w:rFonts w:ascii="Tahoma" w:hAnsi="Tahoma" w:cs="Tahoma"/>
        </w:rPr>
      </w:pPr>
      <w:r w:rsidRPr="00811682">
        <w:rPr>
          <w:rFonts w:ascii="Tahoma" w:hAnsi="Tahoma" w:cs="Tahoma"/>
        </w:rPr>
        <w:t>Either way it was a nifty piece of skill and reportedly the first time it has ever been done in major competition.</w:t>
      </w:r>
    </w:p>
    <w:p w:rsidR="00811682" w:rsidRPr="00811682" w:rsidRDefault="00811682" w:rsidP="00811682">
      <w:pPr>
        <w:pStyle w:val="NormalWeb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</w:t>
      </w:r>
    </w:p>
    <w:p w:rsidR="00811682" w:rsidRPr="00811682" w:rsidRDefault="00811682" w:rsidP="00811682">
      <w:pPr>
        <w:jc w:val="both"/>
        <w:rPr>
          <w:rFonts w:ascii="Tahoma" w:hAnsi="Tahoma" w:cs="Tahoma"/>
        </w:rPr>
      </w:pPr>
    </w:p>
    <w:sectPr w:rsidR="00811682" w:rsidRPr="00811682" w:rsidSect="00D53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682"/>
    <w:rsid w:val="00811682"/>
    <w:rsid w:val="00D5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1</cp:revision>
  <dcterms:created xsi:type="dcterms:W3CDTF">2015-06-17T14:16:00Z</dcterms:created>
  <dcterms:modified xsi:type="dcterms:W3CDTF">2015-06-17T14:18:00Z</dcterms:modified>
</cp:coreProperties>
</file>